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031AC1" w:rsidRPr="009100A3" w:rsidTr="00972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9100A3" w:rsidRDefault="00031AC1" w:rsidP="0097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9100A3" w:rsidRDefault="00E941FD" w:rsidP="00972B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</w:pPr>
            <w:hyperlink r:id="rId4" w:history="1">
              <w:r w:rsidRPr="00E941FD">
                <w:rPr>
                  <w:rFonts w:ascii="Arial" w:eastAsia="Times New Roman" w:hAnsi="Arial" w:cs="Arial"/>
                  <w:noProof/>
                  <w:sz w:val="18"/>
                  <w:szCs w:val="18"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style="width:66.8pt;height:38pt;visibility:visible;mso-wrap-style:square" o:button="t">
                    <v:fill o:detectmouseclick="t"/>
                    <v:imagedata r:id="rId5" o:title="ANd9GcTR_GUI5EPyOEK6um2kyg6eACYYnj1haXG9MxGdoujDVTj1_iFcOIaXlA"/>
                  </v:shape>
                </w:pict>
              </w:r>
            </w:hyperlink>
            <w:r w:rsidR="00031AC1" w:rsidRPr="009100A3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 xml:space="preserve">               </w:t>
            </w:r>
            <w:hyperlink r:id="rId6" w:history="1">
              <w:r w:rsidRPr="00E941FD">
                <w:rPr>
                  <w:rFonts w:ascii="Arial" w:eastAsia="Times New Roman" w:hAnsi="Arial" w:cs="Arial"/>
                  <w:noProof/>
                  <w:sz w:val="18"/>
                  <w:szCs w:val="18"/>
                  <w:lang w:eastAsia="it-IT"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style="width:50.7pt;height:42.05pt;visibility:visible;mso-wrap-style:square" o:button="t">
                    <v:fill o:detectmouseclick="t"/>
                    <v:imagedata r:id="rId7" o:title="ANd9GcTvvDl_ebnd8odiydXufOqYKv4rCuxO9y-XeLVr3KtXGuZVxhtAHkt70A"/>
                  </v:shape>
                </w:pict>
              </w:r>
            </w:hyperlink>
            <w:r w:rsidR="00031AC1" w:rsidRPr="009100A3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t xml:space="preserve">                 </w:t>
            </w:r>
            <w:hyperlink r:id="rId8" w:history="1">
              <w:r w:rsidRPr="00E941FD">
                <w:rPr>
                  <w:rFonts w:ascii="Arial" w:eastAsia="Times New Roman" w:hAnsi="Arial" w:cs="Arial"/>
                  <w:noProof/>
                  <w:sz w:val="18"/>
                  <w:szCs w:val="18"/>
                  <w:lang w:eastAsia="it-IT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Qa2w" style="width:80.65pt;height:36.85pt;visibility:visible;mso-wrap-style:square" o:button="t">
                    <v:fill o:detectmouseclick="t"/>
                    <v:imagedata r:id="rId9" o:title="ANd9GcRQa4AbY2jZfcTg4OuX6XQLSjLpy95-BAzjbZ8pHZhl1yzi16mQ-fOr80s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9100A3" w:rsidRDefault="00031AC1" w:rsidP="0097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31AC1" w:rsidRPr="009100A3" w:rsidTr="00972B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9100A3" w:rsidRDefault="00E941FD" w:rsidP="0097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941FD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pict>
                <v:shape id="Immagine 4" o:spid="_x0000_i1028" type="#_x0000_t75" alt="LOGO2" style="width:64.5pt;height:59.9pt;visibility:visible;mso-wrap-style:square">
                  <v:imagedata r:id="rId10" o:title="LOGO2"/>
                </v:shape>
              </w:pict>
            </w:r>
          </w:p>
          <w:p w:rsidR="00031AC1" w:rsidRPr="009100A3" w:rsidRDefault="00031AC1" w:rsidP="0097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733CCF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  <w:t>MIUR USR CALABRIA</w:t>
            </w:r>
          </w:p>
          <w:p w:rsidR="00031AC1" w:rsidRPr="00733CCF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Ambito territoriale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n. 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4 Provincia di Cosenza</w:t>
            </w:r>
          </w:p>
          <w:p w:rsidR="00031AC1" w:rsidRPr="00733CCF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  <w:t>I</w:t>
            </w:r>
            <w:r w:rsidRPr="00733CC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/>
              </w:rPr>
              <w:t>STITUTO</w:t>
            </w: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  <w:t xml:space="preserve">   DI  ISTRUZIONE  SUPERIORE</w:t>
            </w:r>
          </w:p>
          <w:p w:rsidR="00031AC1" w:rsidRPr="00733CCF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Licei - Scientifico – Scienze Umane - Tecnologico</w:t>
            </w:r>
          </w:p>
          <w:p w:rsidR="00031AC1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</w:pP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Istituti Tecnici</w:t>
            </w:r>
          </w:p>
          <w:p w:rsidR="00031AC1" w:rsidRPr="005923E8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</w:pP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Industria - Artigianato -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Chimico 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Biologico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– </w:t>
            </w:r>
            <w:proofErr w:type="spellStart"/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Siciosanitario</w:t>
            </w:r>
            <w:proofErr w:type="spellEnd"/>
          </w:p>
          <w:p w:rsidR="00031AC1" w:rsidRDefault="00031AC1" w:rsidP="00972B9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  <w:lang w:eastAsia="it-IT"/>
              </w:rPr>
              <w:t xml:space="preserve">Amministrazione Finanza e Marketing S.I.A. -  Industriale </w:t>
            </w:r>
            <w:r w:rsidRPr="00733CCF">
              <w:rPr>
                <w:rFonts w:ascii="Bookman Old Style" w:eastAsia="Times New Roman" w:hAnsi="Bookman Old Style"/>
                <w:b/>
                <w:sz w:val="16"/>
                <w:szCs w:val="16"/>
                <w:lang w:eastAsia="it-IT"/>
              </w:rPr>
              <w:t>- Nautico</w:t>
            </w:r>
          </w:p>
          <w:p w:rsidR="00031AC1" w:rsidRPr="00CD0D24" w:rsidRDefault="00031AC1" w:rsidP="00972B9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Istitut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i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Professional</w:t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i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- 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Odontotecnic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>o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-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/>
              </w:rPr>
              <w:t xml:space="preserve"> Gestione Acque R. A.</w:t>
            </w:r>
          </w:p>
          <w:p w:rsidR="00031AC1" w:rsidRPr="00733CCF" w:rsidRDefault="00031AC1" w:rsidP="00972B9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  <w:t xml:space="preserve">87032  </w:t>
            </w: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/>
              </w:rPr>
              <w:t xml:space="preserve">AMANTEA </w:t>
            </w:r>
            <w:r w:rsidRPr="00733CC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/>
              </w:rPr>
              <w:t>(CS)</w:t>
            </w:r>
          </w:p>
          <w:p w:rsidR="00031AC1" w:rsidRPr="00733CCF" w:rsidRDefault="00031AC1" w:rsidP="00972B9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sym w:font="Wingdings" w:char="F028"/>
            </w: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Centralino  0982/ 41969</w:t>
            </w:r>
          </w:p>
          <w:p w:rsidR="00031AC1" w:rsidRPr="00733CCF" w:rsidRDefault="00031AC1" w:rsidP="00972B9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11" w:history="1">
              <w:r w:rsidRPr="00733CCF">
                <w:rPr>
                  <w:rFonts w:ascii="Bookman Old Style" w:eastAsia="Times New Roman" w:hAnsi="Bookman Old Style" w:cs="Bookman Old Style"/>
                  <w:b/>
                  <w:sz w:val="16"/>
                  <w:szCs w:val="16"/>
                  <w:lang w:eastAsia="it-IT"/>
                </w:rPr>
                <w:t>CSIS014008@istruzione.it</w:t>
              </w:r>
            </w:hyperlink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</w:t>
            </w:r>
          </w:p>
          <w:p w:rsidR="00031AC1" w:rsidRPr="00733CCF" w:rsidRDefault="00031AC1" w:rsidP="00972B9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. </w:t>
            </w:r>
            <w:hyperlink r:id="rId12" w:history="1">
              <w:r w:rsidRPr="00733CCF">
                <w:rPr>
                  <w:rFonts w:ascii="Bookman Old Style" w:eastAsia="Times New Roman" w:hAnsi="Bookman Old Style" w:cs="Bookman Old Style"/>
                  <w:b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031AC1" w:rsidRPr="009100A3" w:rsidRDefault="00031AC1" w:rsidP="0097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33CCF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Sito: </w:t>
            </w:r>
            <w:hyperlink r:id="rId13" w:history="1">
              <w:r w:rsidRPr="00CF0607">
                <w:rPr>
                  <w:rStyle w:val="Collegamentoipertestuale"/>
                  <w:rFonts w:ascii="Bookman Old Style" w:eastAsia="Times New Roman" w:hAnsi="Bookman Old Style" w:cs="Bookman Old Style"/>
                  <w:b/>
                  <w:sz w:val="16"/>
                  <w:szCs w:val="16"/>
                  <w:lang w:eastAsia="it-IT"/>
                </w:rPr>
                <w:t>www.iispoloamantea.gov.it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31AC1" w:rsidRPr="009100A3" w:rsidRDefault="00E941FD" w:rsidP="0097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941FD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pict>
                <v:shape id="Immagine 5" o:spid="_x0000_i1029" type="#_x0000_t75" alt="logo_3" style="width:72.6pt;height:51.25pt;visibility:visible;mso-wrap-style:square">
                  <v:imagedata r:id="rId14" o:title="logo_3"/>
                </v:shape>
              </w:pict>
            </w:r>
          </w:p>
        </w:tc>
      </w:tr>
    </w:tbl>
    <w:p w:rsidR="00031AC1" w:rsidRPr="009100A3" w:rsidRDefault="00031AC1" w:rsidP="00031AC1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it-IT"/>
        </w:rPr>
      </w:pPr>
      <w:r w:rsidRPr="009100A3">
        <w:rPr>
          <w:rFonts w:ascii="Bookman Old Style" w:eastAsia="Times New Roman" w:hAnsi="Bookman Old Style"/>
          <w:b/>
          <w:sz w:val="24"/>
          <w:szCs w:val="24"/>
          <w:lang w:eastAsia="it-IT"/>
        </w:rPr>
        <w:t xml:space="preserve">     ▒▒▒▒▒▒▒▒▒▒▒▒▒▒▒▒▒▒▒▒▒▒▒</w:t>
      </w:r>
    </w:p>
    <w:p w:rsidR="00AF2226" w:rsidRDefault="00AF2226" w:rsidP="00031A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:rsidR="00031AC1" w:rsidRDefault="00AF2226" w:rsidP="00031A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PROT. N </w:t>
      </w:r>
      <w:r w:rsidRPr="00AF2226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0005738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DEL </w:t>
      </w:r>
      <w:r w:rsidRPr="00AF2226">
        <w:rPr>
          <w:rFonts w:ascii="Times New Roman" w:eastAsia="Times New Roman" w:hAnsi="Times New Roman"/>
          <w:sz w:val="28"/>
          <w:szCs w:val="28"/>
          <w:lang w:eastAsia="it-IT"/>
        </w:rPr>
        <w:t>18/10/2019</w:t>
      </w:r>
    </w:p>
    <w:p w:rsidR="00AF2226" w:rsidRPr="009100A3" w:rsidRDefault="00AF2226" w:rsidP="00031A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031AC1" w:rsidRPr="009100A3" w:rsidRDefault="00031AC1" w:rsidP="00AF2226">
      <w:pPr>
        <w:spacing w:after="0" w:line="240" w:lineRule="auto"/>
        <w:jc w:val="both"/>
        <w:rPr>
          <w:rFonts w:ascii="Bookman Old Style" w:eastAsia="Times New Roman" w:hAnsi="Bookman Old Style"/>
          <w:b/>
          <w:sz w:val="28"/>
          <w:szCs w:val="28"/>
          <w:lang w:eastAsia="it-IT"/>
        </w:rPr>
      </w:pPr>
      <w:r w:rsidRPr="009100A3">
        <w:rPr>
          <w:rFonts w:ascii="Bookman Old Style" w:eastAsia="Times New Roman" w:hAnsi="Bookman Old Style"/>
          <w:b/>
          <w:sz w:val="28"/>
          <w:szCs w:val="28"/>
          <w:lang w:eastAsia="it-IT"/>
        </w:rPr>
        <w:t>PIANO TRIENNALE DELL’OFFERTA</w:t>
      </w:r>
      <w:r>
        <w:rPr>
          <w:rFonts w:ascii="Bookman Old Style" w:eastAsia="Times New Roman" w:hAnsi="Bookman Old Style"/>
          <w:b/>
          <w:sz w:val="28"/>
          <w:szCs w:val="28"/>
          <w:lang w:eastAsia="it-IT"/>
        </w:rPr>
        <w:t xml:space="preserve"> FORMATIVA 2016/2019 – A.S. 2019/2020</w:t>
      </w:r>
      <w:r w:rsidR="00AF2226">
        <w:rPr>
          <w:rFonts w:ascii="Bookman Old Style" w:eastAsia="Times New Roman" w:hAnsi="Bookman Old Style"/>
          <w:b/>
          <w:sz w:val="28"/>
          <w:szCs w:val="28"/>
          <w:lang w:eastAsia="it-IT"/>
        </w:rPr>
        <w:t xml:space="preserve"> </w:t>
      </w:r>
      <w:r>
        <w:rPr>
          <w:rFonts w:ascii="Bookman Old Style" w:eastAsia="Times New Roman" w:hAnsi="Bookman Old Style"/>
          <w:b/>
          <w:sz w:val="28"/>
          <w:szCs w:val="28"/>
          <w:lang w:eastAsia="it-IT"/>
        </w:rPr>
        <w:t>CORS</w:t>
      </w:r>
      <w:r w:rsidRPr="009100A3">
        <w:rPr>
          <w:rFonts w:ascii="Bookman Old Style" w:eastAsia="Times New Roman" w:hAnsi="Bookman Old Style"/>
          <w:b/>
          <w:sz w:val="28"/>
          <w:szCs w:val="28"/>
          <w:lang w:eastAsia="it-IT"/>
        </w:rPr>
        <w:t xml:space="preserve">O </w:t>
      </w:r>
      <w:proofErr w:type="spellStart"/>
      <w:r w:rsidRPr="009100A3">
        <w:rPr>
          <w:rFonts w:ascii="Bookman Old Style" w:eastAsia="Times New Roman" w:hAnsi="Bookman Old Style"/>
          <w:b/>
          <w:sz w:val="28"/>
          <w:szCs w:val="28"/>
          <w:lang w:eastAsia="it-IT"/>
        </w:rPr>
        <w:t>DI</w:t>
      </w:r>
      <w:proofErr w:type="spellEnd"/>
      <w:r w:rsidRPr="009100A3">
        <w:rPr>
          <w:rFonts w:ascii="Bookman Old Style" w:eastAsia="Times New Roman" w:hAnsi="Bookman Old Style"/>
          <w:b/>
          <w:sz w:val="28"/>
          <w:szCs w:val="28"/>
          <w:lang w:eastAsia="it-IT"/>
        </w:rPr>
        <w:t xml:space="preserve"> FORMAZIONE ED AGGIORNAM</w:t>
      </w:r>
      <w:r w:rsidR="00AF2226">
        <w:rPr>
          <w:rFonts w:ascii="Bookman Old Style" w:eastAsia="Times New Roman" w:hAnsi="Bookman Old Style"/>
          <w:b/>
          <w:sz w:val="28"/>
          <w:szCs w:val="28"/>
          <w:lang w:eastAsia="it-IT"/>
        </w:rPr>
        <w:t>ENTO PER TUTTO IL PERSONALE DELLA SCUOLA</w:t>
      </w:r>
      <w:r w:rsidR="009E7051">
        <w:rPr>
          <w:rFonts w:ascii="Bookman Old Style" w:eastAsia="Times New Roman" w:hAnsi="Bookman Old Style"/>
          <w:b/>
          <w:sz w:val="28"/>
          <w:szCs w:val="28"/>
          <w:lang w:eastAsia="it-IT"/>
        </w:rPr>
        <w:t>.</w:t>
      </w:r>
    </w:p>
    <w:p w:rsidR="00031AC1" w:rsidRPr="009100A3" w:rsidRDefault="00031AC1" w:rsidP="00031AC1">
      <w:pPr>
        <w:spacing w:after="0" w:line="240" w:lineRule="auto"/>
        <w:rPr>
          <w:rFonts w:ascii="Bookman Old Style" w:eastAsia="Times New Roman" w:hAnsi="Bookman Old Style"/>
          <w:b/>
          <w:sz w:val="28"/>
          <w:szCs w:val="28"/>
          <w:lang w:eastAsia="it-IT"/>
        </w:rPr>
      </w:pPr>
    </w:p>
    <w:p w:rsidR="00031AC1" w:rsidRDefault="00031AC1" w:rsidP="00031AC1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sz w:val="28"/>
          <w:szCs w:val="28"/>
          <w:lang w:eastAsia="it-IT"/>
        </w:rPr>
        <w:t>▒▒▒▒▒▒▒▒▒▒▒▒▒▒▒▒▒▒▒</w:t>
      </w:r>
    </w:p>
    <w:p w:rsidR="00B12D77" w:rsidRPr="009100A3" w:rsidRDefault="00B12D77" w:rsidP="00031AC1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it-IT"/>
        </w:rPr>
      </w:pPr>
    </w:p>
    <w:p w:rsidR="00031AC1" w:rsidRDefault="00031AC1" w:rsidP="00031AC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/>
          <w:sz w:val="28"/>
          <w:szCs w:val="28"/>
          <w:lang w:eastAsia="it-IT"/>
        </w:rPr>
      </w:pPr>
      <w:r w:rsidRPr="00031AC1">
        <w:rPr>
          <w:rFonts w:ascii="Bookman Old Style" w:eastAsia="Times New Roman" w:hAnsi="Bookman Old Style"/>
          <w:sz w:val="28"/>
          <w:szCs w:val="28"/>
          <w:lang w:eastAsia="it-IT"/>
        </w:rPr>
        <w:t xml:space="preserve">A </w:t>
      </w:r>
      <w:r w:rsidR="009E2775">
        <w:rPr>
          <w:rFonts w:ascii="Bookman Old Style" w:eastAsia="Times New Roman" w:hAnsi="Bookman Old Style"/>
          <w:sz w:val="28"/>
          <w:szCs w:val="28"/>
          <w:lang w:eastAsia="it-IT"/>
        </w:rPr>
        <w:t xml:space="preserve">tutto il personale, gli studenti ed alle Loro famiglie </w:t>
      </w:r>
      <w:r>
        <w:rPr>
          <w:rFonts w:ascii="Bookman Old Style" w:eastAsia="Times New Roman" w:hAnsi="Bookman Old Style"/>
          <w:sz w:val="28"/>
          <w:szCs w:val="28"/>
          <w:lang w:eastAsia="it-IT"/>
        </w:rPr>
        <w:t>della Scuola;</w:t>
      </w:r>
    </w:p>
    <w:p w:rsidR="009E2775" w:rsidRPr="00031AC1" w:rsidRDefault="00031AC1" w:rsidP="009E277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sz w:val="28"/>
          <w:szCs w:val="28"/>
          <w:lang w:eastAsia="it-IT"/>
        </w:rPr>
        <w:t>A tutte le Istituzioni Scolastiche interessate;</w:t>
      </w:r>
    </w:p>
    <w:p w:rsidR="00031AC1" w:rsidRDefault="00031AC1" w:rsidP="00031AC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/>
          <w:b/>
          <w:sz w:val="28"/>
          <w:szCs w:val="28"/>
          <w:u w:val="single"/>
          <w:lang w:eastAsia="it-IT"/>
        </w:rPr>
      </w:pPr>
      <w:r w:rsidRPr="00031AC1">
        <w:rPr>
          <w:rFonts w:ascii="Bookman Old Style" w:eastAsia="Times New Roman" w:hAnsi="Bookman Old Style"/>
          <w:b/>
          <w:sz w:val="28"/>
          <w:szCs w:val="28"/>
          <w:u w:val="single"/>
          <w:lang w:eastAsia="it-IT"/>
        </w:rPr>
        <w:t>LORO SEDI</w:t>
      </w: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Pr="00031AC1" w:rsidRDefault="00031AC1" w:rsidP="00E505BE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it-IT"/>
        </w:rPr>
      </w:pPr>
      <w:r w:rsidRPr="002D1F84">
        <w:rPr>
          <w:rFonts w:ascii="Bookman Old Style" w:hAnsi="Bookman Old Style"/>
          <w:b/>
          <w:sz w:val="28"/>
          <w:szCs w:val="28"/>
          <w:lang w:eastAsia="it-IT"/>
        </w:rPr>
        <w:t>Con la presente</w:t>
      </w:r>
      <w:r>
        <w:rPr>
          <w:rFonts w:ascii="Bookman Old Style" w:hAnsi="Bookman Old Style"/>
          <w:sz w:val="28"/>
          <w:szCs w:val="28"/>
          <w:lang w:eastAsia="it-IT"/>
        </w:rPr>
        <w:t xml:space="preserve"> si rende noto ai destinatari in indirizzo, che giorno 25/10/</w:t>
      </w:r>
      <w:r w:rsidR="009E7051">
        <w:rPr>
          <w:rFonts w:ascii="Bookman Old Style" w:hAnsi="Bookman Old Style"/>
          <w:sz w:val="28"/>
          <w:szCs w:val="28"/>
          <w:lang w:eastAsia="it-IT"/>
        </w:rPr>
        <w:t>20</w:t>
      </w:r>
      <w:r>
        <w:rPr>
          <w:rFonts w:ascii="Bookman Old Style" w:hAnsi="Bookman Old Style"/>
          <w:sz w:val="28"/>
          <w:szCs w:val="28"/>
          <w:lang w:eastAsia="it-IT"/>
        </w:rPr>
        <w:t xml:space="preserve">19, dalle ore 11,00, si terranno i lavori del </w:t>
      </w:r>
      <w:r w:rsidR="000D27D8">
        <w:rPr>
          <w:rFonts w:ascii="Bookman Old Style" w:hAnsi="Bookman Old Style"/>
          <w:sz w:val="28"/>
          <w:szCs w:val="28"/>
          <w:lang w:eastAsia="it-IT"/>
        </w:rPr>
        <w:t xml:space="preserve">convegno di studi dal titolo </w:t>
      </w:r>
      <w:r w:rsidR="00E505BE">
        <w:rPr>
          <w:rFonts w:ascii="Bookman Old Style" w:hAnsi="Bookman Old Style"/>
          <w:i/>
          <w:sz w:val="28"/>
          <w:szCs w:val="28"/>
          <w:lang w:eastAsia="it-IT"/>
        </w:rPr>
        <w:t>“</w:t>
      </w:r>
      <w:r w:rsidR="00551F63" w:rsidRPr="00E505BE">
        <w:rPr>
          <w:rFonts w:ascii="Bookman Old Style" w:hAnsi="Bookman Old Style"/>
          <w:i/>
          <w:sz w:val="28"/>
          <w:szCs w:val="28"/>
          <w:lang w:eastAsia="it-IT"/>
        </w:rPr>
        <w:t xml:space="preserve"> Per una scuola inclusiva di alta qualità”</w:t>
      </w:r>
      <w:r w:rsidR="00E505BE">
        <w:rPr>
          <w:rFonts w:ascii="Bookman Old Style" w:hAnsi="Bookman Old Style"/>
          <w:i/>
          <w:sz w:val="28"/>
          <w:szCs w:val="28"/>
          <w:lang w:eastAsia="it-IT"/>
        </w:rPr>
        <w:t>.</w:t>
      </w: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D27D8" w:rsidRDefault="000D27D8" w:rsidP="000D27D8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Relatore: </w:t>
      </w:r>
      <w:r w:rsidRPr="002D1F84">
        <w:rPr>
          <w:rFonts w:ascii="Bookman Old Style" w:hAnsi="Bookman Old Style"/>
          <w:sz w:val="28"/>
          <w:szCs w:val="28"/>
        </w:rPr>
        <w:t xml:space="preserve">Chiar.mo Prof. Giuseppe Spadafora, Docente Ordinario di Pedagogia Generale presso l’UNICAL </w:t>
      </w:r>
      <w:r w:rsidR="00B12D77">
        <w:rPr>
          <w:rFonts w:ascii="Bookman Old Style" w:hAnsi="Bookman Old Style"/>
          <w:sz w:val="28"/>
          <w:szCs w:val="28"/>
        </w:rPr>
        <w:t>Arcavacata di Cosenza</w:t>
      </w:r>
      <w:r w:rsidRPr="002D1F84">
        <w:rPr>
          <w:rFonts w:ascii="Bookman Old Style" w:hAnsi="Bookman Old Style"/>
          <w:sz w:val="28"/>
          <w:szCs w:val="28"/>
        </w:rPr>
        <w:t xml:space="preserve">, </w:t>
      </w:r>
      <w:r w:rsidR="00551F63" w:rsidRPr="002D1F84">
        <w:rPr>
          <w:rFonts w:ascii="Bookman Old Style" w:hAnsi="Bookman Old Style"/>
          <w:sz w:val="28"/>
          <w:szCs w:val="28"/>
        </w:rPr>
        <w:t xml:space="preserve">Dipartimento Culture </w:t>
      </w:r>
      <w:r w:rsidRPr="002D1F84">
        <w:rPr>
          <w:rFonts w:ascii="Bookman Old Style" w:hAnsi="Bookman Old Style"/>
          <w:sz w:val="28"/>
          <w:szCs w:val="28"/>
        </w:rPr>
        <w:t>Educazione</w:t>
      </w:r>
      <w:r w:rsidR="00551F63" w:rsidRPr="002D1F84">
        <w:rPr>
          <w:rFonts w:ascii="Bookman Old Style" w:hAnsi="Bookman Old Style"/>
          <w:sz w:val="28"/>
          <w:szCs w:val="28"/>
        </w:rPr>
        <w:t xml:space="preserve"> Società.</w:t>
      </w: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Default="00E505BE" w:rsidP="002671C4">
      <w:pPr>
        <w:spacing w:after="0" w:line="240" w:lineRule="auto"/>
        <w:rPr>
          <w:rFonts w:ascii="Bookman Old Style" w:hAnsi="Bookman Old Style"/>
          <w:sz w:val="28"/>
          <w:szCs w:val="28"/>
          <w:lang w:eastAsia="it-IT"/>
        </w:rPr>
      </w:pPr>
      <w:r w:rsidRPr="00B12D77">
        <w:rPr>
          <w:rFonts w:ascii="Bookman Old Style" w:hAnsi="Bookman Old Style"/>
          <w:b/>
          <w:sz w:val="28"/>
          <w:szCs w:val="28"/>
          <w:lang w:eastAsia="it-IT"/>
        </w:rPr>
        <w:t>A tutti i partecipanti</w:t>
      </w:r>
      <w:r w:rsidRPr="00E505BE">
        <w:rPr>
          <w:rFonts w:ascii="Bookman Old Style" w:hAnsi="Bookman Old Style"/>
          <w:sz w:val="28"/>
          <w:szCs w:val="28"/>
          <w:lang w:eastAsia="it-IT"/>
        </w:rPr>
        <w:t xml:space="preserve"> </w:t>
      </w:r>
      <w:r>
        <w:rPr>
          <w:rFonts w:ascii="Bookman Old Style" w:hAnsi="Bookman Old Style"/>
          <w:sz w:val="28"/>
          <w:szCs w:val="28"/>
          <w:lang w:eastAsia="it-IT"/>
        </w:rPr>
        <w:t>sarà rilasciato</w:t>
      </w:r>
      <w:r w:rsidR="002D1F84">
        <w:rPr>
          <w:rFonts w:ascii="Bookman Old Style" w:hAnsi="Bookman Old Style"/>
          <w:sz w:val="28"/>
          <w:szCs w:val="28"/>
          <w:lang w:eastAsia="it-IT"/>
        </w:rPr>
        <w:t xml:space="preserve"> un attestato </w:t>
      </w:r>
      <w:r>
        <w:rPr>
          <w:rFonts w:ascii="Bookman Old Style" w:hAnsi="Bookman Old Style"/>
          <w:sz w:val="28"/>
          <w:szCs w:val="28"/>
          <w:lang w:eastAsia="it-IT"/>
        </w:rPr>
        <w:t>per la forma</w:t>
      </w:r>
      <w:r w:rsidR="002D1F84">
        <w:rPr>
          <w:rFonts w:ascii="Bookman Old Style" w:hAnsi="Bookman Old Style"/>
          <w:sz w:val="28"/>
          <w:szCs w:val="28"/>
          <w:lang w:eastAsia="it-IT"/>
        </w:rPr>
        <w:t xml:space="preserve">zione del personale in servizio, </w:t>
      </w:r>
      <w:r>
        <w:rPr>
          <w:rFonts w:ascii="Bookman Old Style" w:hAnsi="Bookman Old Style"/>
          <w:sz w:val="28"/>
          <w:szCs w:val="28"/>
          <w:lang w:eastAsia="it-IT"/>
        </w:rPr>
        <w:t>ai sensi della legge n° 107/15.</w:t>
      </w:r>
    </w:p>
    <w:p w:rsidR="009E2775" w:rsidRDefault="009E2775" w:rsidP="002671C4">
      <w:pPr>
        <w:spacing w:after="0" w:line="240" w:lineRule="auto"/>
        <w:rPr>
          <w:rFonts w:ascii="Bookman Old Style" w:hAnsi="Bookman Old Style"/>
          <w:sz w:val="28"/>
          <w:szCs w:val="28"/>
          <w:lang w:eastAsia="it-IT"/>
        </w:rPr>
      </w:pPr>
      <w:bookmarkStart w:id="0" w:name="_GoBack"/>
      <w:bookmarkEnd w:id="0"/>
    </w:p>
    <w:p w:rsidR="009E2775" w:rsidRPr="00E505BE" w:rsidRDefault="009E2775" w:rsidP="002671C4">
      <w:pPr>
        <w:spacing w:after="0" w:line="240" w:lineRule="auto"/>
        <w:rPr>
          <w:rFonts w:ascii="Bookman Old Style" w:hAnsi="Bookman Old Style"/>
          <w:sz w:val="28"/>
          <w:szCs w:val="28"/>
          <w:lang w:eastAsia="it-IT"/>
        </w:rPr>
      </w:pPr>
      <w:r w:rsidRPr="009E2775">
        <w:rPr>
          <w:rFonts w:ascii="Bookman Old Style" w:hAnsi="Bookman Old Style"/>
          <w:b/>
          <w:sz w:val="28"/>
          <w:szCs w:val="28"/>
          <w:lang w:eastAsia="it-IT"/>
        </w:rPr>
        <w:t>Per la circostanza</w:t>
      </w:r>
      <w:r>
        <w:rPr>
          <w:rFonts w:ascii="Bookman Old Style" w:hAnsi="Bookman Old Style"/>
          <w:sz w:val="28"/>
          <w:szCs w:val="28"/>
          <w:lang w:eastAsia="it-IT"/>
        </w:rPr>
        <w:t>, le lezioni termineranno alle ore 11,00.</w:t>
      </w: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B12D77" w:rsidRPr="00B12D77" w:rsidRDefault="00B12D77" w:rsidP="00B12D77">
      <w:pPr>
        <w:spacing w:after="0" w:line="240" w:lineRule="auto"/>
        <w:jc w:val="right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it-IT"/>
        </w:rPr>
      </w:pPr>
      <w:r w:rsidRPr="00B12D77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it-IT"/>
        </w:rPr>
        <w:t>Il Dirigente Scolastico, Prof. Arch. Francesco Calabria</w:t>
      </w:r>
    </w:p>
    <w:p w:rsidR="00B12D77" w:rsidRPr="00B12D77" w:rsidRDefault="00B12D77" w:rsidP="00B12D77">
      <w:pPr>
        <w:spacing w:after="0" w:line="240" w:lineRule="auto"/>
        <w:jc w:val="right"/>
        <w:rPr>
          <w:rFonts w:ascii="Bookman Old Style" w:eastAsia="Times New Roman" w:hAnsi="Bookman Old Style" w:cs="Calibri"/>
          <w:b/>
          <w:sz w:val="28"/>
          <w:szCs w:val="28"/>
          <w:lang w:eastAsia="it-IT"/>
        </w:rPr>
      </w:pPr>
      <w:r w:rsidRPr="00B12D77">
        <w:rPr>
          <w:rFonts w:ascii="Bookman Old Style" w:eastAsia="Times New Roman" w:hAnsi="Bookman Old Style" w:cs="Calibri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B12D77">
        <w:rPr>
          <w:rFonts w:ascii="Bookman Old Style" w:eastAsia="Times New Roman" w:hAnsi="Bookman Old Style" w:cs="Calibri"/>
          <w:sz w:val="16"/>
          <w:szCs w:val="16"/>
          <w:lang w:eastAsia="it-IT"/>
        </w:rPr>
        <w:t>D.lgs</w:t>
      </w:r>
      <w:proofErr w:type="spellEnd"/>
      <w:r w:rsidRPr="00B12D77">
        <w:rPr>
          <w:rFonts w:ascii="Bookman Old Style" w:eastAsia="Times New Roman" w:hAnsi="Bookman Old Style" w:cs="Calibri"/>
          <w:sz w:val="16"/>
          <w:szCs w:val="16"/>
          <w:lang w:eastAsia="it-IT"/>
        </w:rPr>
        <w:t xml:space="preserve"> </w:t>
      </w:r>
      <w:proofErr w:type="spellStart"/>
      <w:r w:rsidRPr="00B12D77">
        <w:rPr>
          <w:rFonts w:ascii="Bookman Old Style" w:eastAsia="Times New Roman" w:hAnsi="Bookman Old Style" w:cs="Calibri"/>
          <w:sz w:val="16"/>
          <w:szCs w:val="16"/>
          <w:lang w:eastAsia="it-IT"/>
        </w:rPr>
        <w:t>n°</w:t>
      </w:r>
      <w:proofErr w:type="spellEnd"/>
      <w:r w:rsidRPr="00B12D77">
        <w:rPr>
          <w:rFonts w:ascii="Bookman Old Style" w:eastAsia="Times New Roman" w:hAnsi="Bookman Old Style" w:cs="Calibri"/>
          <w:sz w:val="16"/>
          <w:szCs w:val="16"/>
          <w:lang w:eastAsia="it-IT"/>
        </w:rPr>
        <w:t xml:space="preserve"> 39/93) </w:t>
      </w: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31AC1" w:rsidRDefault="00031AC1" w:rsidP="002671C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sectPr w:rsidR="00031AC1" w:rsidSect="00BB2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47C"/>
    <w:rsid w:val="00031AC1"/>
    <w:rsid w:val="00051333"/>
    <w:rsid w:val="00086F89"/>
    <w:rsid w:val="000D27D8"/>
    <w:rsid w:val="000F1B02"/>
    <w:rsid w:val="002671C4"/>
    <w:rsid w:val="00285F4C"/>
    <w:rsid w:val="002D1F84"/>
    <w:rsid w:val="003E5DBC"/>
    <w:rsid w:val="004B1953"/>
    <w:rsid w:val="0051317E"/>
    <w:rsid w:val="00551F63"/>
    <w:rsid w:val="005933D6"/>
    <w:rsid w:val="0068047C"/>
    <w:rsid w:val="007B741A"/>
    <w:rsid w:val="008450F6"/>
    <w:rsid w:val="009D1ABC"/>
    <w:rsid w:val="009E2775"/>
    <w:rsid w:val="009E579A"/>
    <w:rsid w:val="009E7051"/>
    <w:rsid w:val="00A0615B"/>
    <w:rsid w:val="00A50411"/>
    <w:rsid w:val="00AF2226"/>
    <w:rsid w:val="00B12D77"/>
    <w:rsid w:val="00B138C7"/>
    <w:rsid w:val="00BB24E6"/>
    <w:rsid w:val="00C3744C"/>
    <w:rsid w:val="00D9461F"/>
    <w:rsid w:val="00D958FC"/>
    <w:rsid w:val="00E505BE"/>
    <w:rsid w:val="00E941FD"/>
    <w:rsid w:val="00E9660B"/>
    <w:rsid w:val="00F15BFE"/>
    <w:rsid w:val="00F3319A"/>
    <w:rsid w:val="00FE55E6"/>
    <w:rsid w:val="00FF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4E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6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71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86F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hyperlink" Target="http://www.iispoloamantea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docenti</cp:lastModifiedBy>
  <cp:revision>17</cp:revision>
  <cp:lastPrinted>2016-05-13T09:57:00Z</cp:lastPrinted>
  <dcterms:created xsi:type="dcterms:W3CDTF">2016-04-17T09:08:00Z</dcterms:created>
  <dcterms:modified xsi:type="dcterms:W3CDTF">2019-10-18T11:58:00Z</dcterms:modified>
</cp:coreProperties>
</file>